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009AD" w14:textId="77777777" w:rsidR="00216748" w:rsidRDefault="00216748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s-ES"/>
        </w:rPr>
      </w:pPr>
      <w:bookmarkStart w:id="0" w:name="page1"/>
      <w:bookmarkEnd w:id="0"/>
      <w:r w:rsidRPr="00216748">
        <w:rPr>
          <w:rFonts w:ascii="Times New Roman" w:hAnsi="Times New Roman"/>
          <w:b/>
          <w:bCs/>
          <w:sz w:val="24"/>
          <w:szCs w:val="24"/>
          <w:lang w:val="es-ES"/>
        </w:rPr>
        <w:t xml:space="preserve">Consejos de </w:t>
      </w:r>
      <w:r w:rsidR="004045D9" w:rsidRPr="00216748">
        <w:rPr>
          <w:rFonts w:ascii="Times New Roman" w:hAnsi="Times New Roman"/>
          <w:b/>
          <w:bCs/>
          <w:sz w:val="24"/>
          <w:szCs w:val="24"/>
          <w:lang w:val="es-ES"/>
        </w:rPr>
        <w:t xml:space="preserve">PhET </w:t>
      </w:r>
      <w:r w:rsidRPr="00216748">
        <w:rPr>
          <w:rFonts w:ascii="Times New Roman" w:hAnsi="Times New Roman"/>
          <w:b/>
          <w:bCs/>
          <w:sz w:val="24"/>
          <w:szCs w:val="24"/>
          <w:lang w:val="es-ES"/>
        </w:rPr>
        <w:t>Para Docentes</w:t>
      </w:r>
      <w:r w:rsidR="004045D9" w:rsidRPr="00216748">
        <w:rPr>
          <w:rFonts w:ascii="Times New Roman" w:hAnsi="Times New Roman"/>
          <w:sz w:val="24"/>
          <w:szCs w:val="24"/>
          <w:lang w:val="es-ES"/>
        </w:rPr>
        <w:tab/>
      </w:r>
    </w:p>
    <w:p w14:paraId="6FD00ED5" w14:textId="77777777" w:rsidR="00E407EE" w:rsidRPr="00216748" w:rsidRDefault="00216748" w:rsidP="00216748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216748">
        <w:rPr>
          <w:rFonts w:ascii="Times New Roman" w:hAnsi="Times New Roman"/>
          <w:b/>
          <w:bCs/>
          <w:color w:val="0000FF"/>
          <w:sz w:val="23"/>
          <w:szCs w:val="23"/>
          <w:u w:val="single"/>
          <w:lang w:val="es-ES"/>
        </w:rPr>
        <w:t>Bajo Presión</w:t>
      </w:r>
    </w:p>
    <w:p w14:paraId="1BD5EB2E" w14:textId="77777777" w:rsidR="00E407EE" w:rsidRPr="00216748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78AC0977" w14:textId="77777777" w:rsidR="00E407EE" w:rsidRPr="00216748" w:rsidRDefault="00E407EE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es-ES"/>
        </w:rPr>
      </w:pPr>
    </w:p>
    <w:p w14:paraId="7AF41E8D" w14:textId="77777777" w:rsidR="00E407EE" w:rsidRPr="00216748" w:rsidRDefault="00216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Consejos sobre los controles</w:t>
      </w:r>
      <w:r w:rsidR="004045D9" w:rsidRPr="00216748">
        <w:rPr>
          <w:rFonts w:ascii="Times New Roman" w:hAnsi="Times New Roman"/>
          <w:b/>
          <w:bCs/>
          <w:sz w:val="24"/>
          <w:szCs w:val="24"/>
          <w:lang w:val="es-ES"/>
        </w:rPr>
        <w:t>:</w:t>
      </w:r>
    </w:p>
    <w:p w14:paraId="0244FF09" w14:textId="77777777" w:rsidR="00E407EE" w:rsidRPr="00216748" w:rsidRDefault="00E407EE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es-ES"/>
        </w:rPr>
      </w:pPr>
    </w:p>
    <w:p w14:paraId="2BF8C0D5" w14:textId="77777777" w:rsidR="00E407EE" w:rsidRPr="00F335C8" w:rsidRDefault="00F335C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5" w:lineRule="auto"/>
        <w:ind w:right="680" w:hanging="359"/>
        <w:jc w:val="both"/>
        <w:rPr>
          <w:rFonts w:ascii="Symbol" w:hAnsi="Symbol" w:cs="Symbol"/>
          <w:sz w:val="23"/>
          <w:szCs w:val="23"/>
          <w:lang w:val="es-ES"/>
        </w:rPr>
      </w:pPr>
      <w:r w:rsidRPr="00F335C8">
        <w:rPr>
          <w:rFonts w:ascii="Times New Roman" w:hAnsi="Times New Roman"/>
          <w:sz w:val="23"/>
          <w:szCs w:val="23"/>
          <w:lang w:val="es-ES"/>
        </w:rPr>
        <w:t>Probar todas las pestañas diferentes</w:t>
      </w:r>
      <w:r>
        <w:rPr>
          <w:rFonts w:ascii="Times New Roman" w:hAnsi="Times New Roman"/>
          <w:sz w:val="23"/>
          <w:szCs w:val="23"/>
          <w:lang w:val="es-ES"/>
        </w:rPr>
        <w:t xml:space="preserve"> </w:t>
      </w:r>
      <w:r w:rsidRPr="00F335C8">
        <w:rPr>
          <w:rFonts w:ascii="Times New Roman" w:hAnsi="Times New Roman"/>
          <w:sz w:val="23"/>
          <w:szCs w:val="23"/>
          <w:lang w:val="es-ES"/>
        </w:rPr>
        <w:t>en la parte superior de la simulaci</w:t>
      </w:r>
      <w:r>
        <w:rPr>
          <w:rFonts w:ascii="Times New Roman" w:hAnsi="Times New Roman"/>
          <w:sz w:val="23"/>
          <w:szCs w:val="23"/>
          <w:lang w:val="es-ES"/>
        </w:rPr>
        <w:t>ón</w:t>
      </w:r>
      <w:r w:rsidR="004045D9" w:rsidRPr="00F335C8">
        <w:rPr>
          <w:rFonts w:ascii="Times New Roman" w:hAnsi="Times New Roman"/>
          <w:sz w:val="23"/>
          <w:szCs w:val="23"/>
          <w:lang w:val="es-ES"/>
        </w:rPr>
        <w:t xml:space="preserve">. </w:t>
      </w:r>
      <w:r w:rsidRPr="00F335C8">
        <w:rPr>
          <w:rFonts w:ascii="Times New Roman" w:hAnsi="Times New Roman"/>
          <w:sz w:val="23"/>
          <w:szCs w:val="23"/>
          <w:lang w:val="es-ES"/>
        </w:rPr>
        <w:t xml:space="preserve">Las pestañas están diseñadas para ayudar a los docentes a crear lecciones o ajustar las lecciones a la edad mediante el uso de </w:t>
      </w:r>
      <w:r w:rsidR="005F04D0">
        <w:rPr>
          <w:rFonts w:ascii="Times New Roman" w:hAnsi="Times New Roman"/>
          <w:sz w:val="23"/>
          <w:szCs w:val="23"/>
          <w:lang w:val="es-ES"/>
        </w:rPr>
        <w:t xml:space="preserve">solo </w:t>
      </w:r>
      <w:r w:rsidRPr="00F335C8">
        <w:rPr>
          <w:rFonts w:ascii="Times New Roman" w:hAnsi="Times New Roman"/>
          <w:sz w:val="23"/>
          <w:szCs w:val="23"/>
          <w:lang w:val="es-ES"/>
        </w:rPr>
        <w:t>algunas pestañas.</w:t>
      </w:r>
      <w:r w:rsidR="004045D9" w:rsidRPr="00F335C8">
        <w:rPr>
          <w:rFonts w:ascii="Times New Roman" w:hAnsi="Times New Roman"/>
          <w:sz w:val="23"/>
          <w:szCs w:val="23"/>
          <w:lang w:val="es-ES"/>
        </w:rPr>
        <w:t xml:space="preserve"> </w:t>
      </w:r>
    </w:p>
    <w:p w14:paraId="010A6694" w14:textId="77777777" w:rsidR="00E407EE" w:rsidRPr="00F335C8" w:rsidRDefault="00E407EE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3"/>
          <w:szCs w:val="23"/>
          <w:lang w:val="es-ES"/>
        </w:rPr>
      </w:pPr>
    </w:p>
    <w:p w14:paraId="070DF2EB" w14:textId="77777777" w:rsidR="00E407EE" w:rsidRPr="00F335C8" w:rsidRDefault="004045D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F335C8">
        <w:rPr>
          <w:rFonts w:ascii="Times New Roman" w:hAnsi="Times New Roman"/>
          <w:b/>
          <w:bCs/>
          <w:sz w:val="24"/>
          <w:szCs w:val="24"/>
          <w:lang w:val="es-ES"/>
        </w:rPr>
        <w:t>Re</w:t>
      </w:r>
      <w:r w:rsidR="00F335C8" w:rsidRPr="00F335C8">
        <w:rPr>
          <w:rFonts w:ascii="Times New Roman" w:hAnsi="Times New Roman"/>
          <w:b/>
          <w:bCs/>
          <w:sz w:val="24"/>
          <w:szCs w:val="24"/>
          <w:lang w:val="es-ES"/>
        </w:rPr>
        <w:t>stablecer Todo</w:t>
      </w:r>
      <w:r w:rsidRPr="00F335C8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Pr="00F335C8">
        <w:rPr>
          <w:rFonts w:ascii="Times New Roman" w:hAnsi="Times New Roman"/>
          <w:sz w:val="24"/>
          <w:szCs w:val="24"/>
          <w:lang w:val="es-ES"/>
        </w:rPr>
        <w:t>r</w:t>
      </w:r>
      <w:r w:rsidR="00F335C8" w:rsidRPr="00F335C8">
        <w:rPr>
          <w:rFonts w:ascii="Times New Roman" w:hAnsi="Times New Roman"/>
          <w:sz w:val="24"/>
          <w:szCs w:val="24"/>
          <w:lang w:val="es-ES"/>
        </w:rPr>
        <w:t>establece únicamente la pestaña que está utilizando en el momento</w:t>
      </w:r>
      <w:r w:rsidRPr="00F335C8">
        <w:rPr>
          <w:rFonts w:ascii="Times New Roman" w:hAnsi="Times New Roman"/>
          <w:sz w:val="24"/>
          <w:szCs w:val="24"/>
          <w:lang w:val="es-ES"/>
        </w:rPr>
        <w:t>.</w:t>
      </w:r>
      <w:r w:rsidRPr="00F335C8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</w:p>
    <w:p w14:paraId="3D2CC8DC" w14:textId="77777777" w:rsidR="00E407EE" w:rsidRPr="00F335C8" w:rsidRDefault="00E407E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es-ES"/>
        </w:rPr>
      </w:pPr>
    </w:p>
    <w:p w14:paraId="7A227AB2" w14:textId="4ADFC4A1" w:rsidR="00E407EE" w:rsidRPr="00F335C8" w:rsidRDefault="00F335C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F335C8">
        <w:rPr>
          <w:rFonts w:ascii="Times New Roman" w:hAnsi="Times New Roman"/>
          <w:sz w:val="24"/>
          <w:szCs w:val="24"/>
          <w:lang w:val="es-ES"/>
        </w:rPr>
        <w:t>Esta</w:t>
      </w:r>
      <w:r w:rsidR="005F04D0">
        <w:rPr>
          <w:rFonts w:ascii="Times New Roman" w:hAnsi="Times New Roman"/>
          <w:sz w:val="24"/>
          <w:szCs w:val="24"/>
          <w:lang w:val="es-ES"/>
        </w:rPr>
        <w:t xml:space="preserve"> simulación</w:t>
      </w:r>
      <w:r w:rsidRPr="00F335C8">
        <w:rPr>
          <w:rFonts w:ascii="Times New Roman" w:hAnsi="Times New Roman"/>
          <w:sz w:val="24"/>
          <w:szCs w:val="24"/>
          <w:lang w:val="es-ES"/>
        </w:rPr>
        <w:t xml:space="preserve"> también es la pestaña </w:t>
      </w:r>
      <w:r w:rsidR="004045D9" w:rsidRPr="00F335C8">
        <w:rPr>
          <w:rFonts w:ascii="Times New Roman" w:hAnsi="Times New Roman"/>
          <w:b/>
          <w:bCs/>
          <w:sz w:val="24"/>
          <w:szCs w:val="24"/>
          <w:lang w:val="es-ES"/>
        </w:rPr>
        <w:t>Pre</w:t>
      </w:r>
      <w:r w:rsidRPr="00F335C8">
        <w:rPr>
          <w:rFonts w:ascii="Times New Roman" w:hAnsi="Times New Roman"/>
          <w:b/>
          <w:bCs/>
          <w:sz w:val="24"/>
          <w:szCs w:val="24"/>
          <w:lang w:val="es-ES"/>
        </w:rPr>
        <w:t>sión</w:t>
      </w:r>
      <w:r w:rsidR="004045D9" w:rsidRPr="00F335C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335C8">
        <w:rPr>
          <w:rFonts w:ascii="Times New Roman" w:hAnsi="Times New Roman"/>
          <w:sz w:val="24"/>
          <w:szCs w:val="24"/>
          <w:lang w:val="es-ES"/>
        </w:rPr>
        <w:t>e</w:t>
      </w:r>
      <w:r w:rsidR="004045D9" w:rsidRPr="00F335C8">
        <w:rPr>
          <w:rFonts w:ascii="Times New Roman" w:hAnsi="Times New Roman"/>
          <w:sz w:val="24"/>
          <w:szCs w:val="24"/>
          <w:lang w:val="es-ES"/>
        </w:rPr>
        <w:t xml:space="preserve">n </w:t>
      </w:r>
      <w:hyperlink r:id="rId6" w:history="1">
        <w:r w:rsidRPr="00F335C8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Presión del Fluido y Flujo</w:t>
        </w:r>
      </w:hyperlink>
      <w:r w:rsidR="004045D9" w:rsidRPr="00F335C8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7C9EDDC" w14:textId="77777777" w:rsidR="00E407EE" w:rsidRPr="00F335C8" w:rsidRDefault="00E407EE">
      <w:pPr>
        <w:widowControl w:val="0"/>
        <w:autoSpaceDE w:val="0"/>
        <w:autoSpaceDN w:val="0"/>
        <w:adjustRightInd w:val="0"/>
        <w:spacing w:after="0" w:line="74" w:lineRule="exact"/>
        <w:rPr>
          <w:rFonts w:ascii="Symbol" w:hAnsi="Symbol" w:cs="Symbol"/>
          <w:sz w:val="24"/>
          <w:szCs w:val="24"/>
          <w:lang w:val="es-ES"/>
        </w:rPr>
      </w:pPr>
    </w:p>
    <w:p w14:paraId="38B6D9AE" w14:textId="77777777" w:rsidR="00E407EE" w:rsidRPr="00F335C8" w:rsidRDefault="00F101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06" w:lineRule="auto"/>
        <w:ind w:right="2660" w:hanging="359"/>
        <w:jc w:val="both"/>
        <w:rPr>
          <w:rFonts w:ascii="Symbol" w:hAnsi="Symbol" w:cs="Symbo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0" allowOverlap="1" wp14:anchorId="14AD3C47" wp14:editId="54EE1C01">
            <wp:simplePos x="0" y="0"/>
            <wp:positionH relativeFrom="column">
              <wp:posOffset>4268470</wp:posOffset>
            </wp:positionH>
            <wp:positionV relativeFrom="paragraph">
              <wp:posOffset>26670</wp:posOffset>
            </wp:positionV>
            <wp:extent cx="1598295" cy="952500"/>
            <wp:effectExtent l="0" t="0" r="1905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5C8" w:rsidRPr="00F335C8">
        <w:rPr>
          <w:rFonts w:ascii="Times New Roman" w:hAnsi="Times New Roman"/>
          <w:sz w:val="24"/>
          <w:szCs w:val="24"/>
          <w:lang w:val="es-ES"/>
        </w:rPr>
        <w:t xml:space="preserve">La opción </w:t>
      </w:r>
      <w:r w:rsidR="00F335C8" w:rsidRPr="00F335C8">
        <w:rPr>
          <w:rFonts w:ascii="Times New Roman" w:hAnsi="Times New Roman"/>
          <w:b/>
          <w:bCs/>
          <w:sz w:val="24"/>
          <w:szCs w:val="24"/>
          <w:lang w:val="es-ES"/>
        </w:rPr>
        <w:t>Cuadrícula</w:t>
      </w:r>
      <w:r w:rsidR="004045D9" w:rsidRPr="00F335C8">
        <w:rPr>
          <w:rFonts w:ascii="Times New Roman" w:hAnsi="Times New Roman"/>
          <w:sz w:val="24"/>
          <w:szCs w:val="24"/>
          <w:lang w:val="es-ES"/>
        </w:rPr>
        <w:t xml:space="preserve"> s</w:t>
      </w:r>
      <w:r w:rsidR="00F335C8" w:rsidRPr="00F335C8">
        <w:rPr>
          <w:rFonts w:ascii="Times New Roman" w:hAnsi="Times New Roman"/>
          <w:sz w:val="24"/>
          <w:szCs w:val="24"/>
          <w:lang w:val="es-ES"/>
        </w:rPr>
        <w:t>e encuentra allí para ayudar a los estudiantes a ver</w:t>
      </w:r>
      <w:r w:rsidR="00F335C8">
        <w:rPr>
          <w:rFonts w:ascii="Times New Roman" w:hAnsi="Times New Roman"/>
          <w:sz w:val="24"/>
          <w:szCs w:val="24"/>
          <w:lang w:val="es-ES"/>
        </w:rPr>
        <w:t xml:space="preserve"> más </w:t>
      </w:r>
      <w:r w:rsidR="002B462E">
        <w:rPr>
          <w:rFonts w:ascii="Times New Roman" w:hAnsi="Times New Roman"/>
          <w:sz w:val="24"/>
          <w:szCs w:val="24"/>
          <w:lang w:val="es-ES"/>
        </w:rPr>
        <w:t>fácilmente</w:t>
      </w:r>
      <w:r w:rsidR="00F335C8" w:rsidRPr="00F335C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335C8">
        <w:rPr>
          <w:rFonts w:ascii="Times New Roman" w:hAnsi="Times New Roman"/>
          <w:sz w:val="24"/>
          <w:szCs w:val="24"/>
          <w:lang w:val="es-ES"/>
        </w:rPr>
        <w:t>la altura relativa del fluido</w:t>
      </w:r>
      <w:r w:rsidR="004045D9" w:rsidRPr="00F335C8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59C9A9FF" w14:textId="77777777" w:rsidR="00E407EE" w:rsidRPr="00F335C8" w:rsidRDefault="00E407E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es-ES"/>
        </w:rPr>
      </w:pPr>
    </w:p>
    <w:p w14:paraId="288B87E9" w14:textId="77777777" w:rsidR="002B462E" w:rsidRPr="002B462E" w:rsidRDefault="003D3B7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3D3B79">
        <w:rPr>
          <w:rFonts w:ascii="Times New Roman" w:hAnsi="Times New Roman"/>
          <w:sz w:val="24"/>
          <w:szCs w:val="24"/>
          <w:lang w:val="es-ES"/>
        </w:rPr>
        <w:t>Las masas solo  se pueden</w:t>
      </w:r>
      <w:bookmarkStart w:id="1" w:name="_GoBack"/>
      <w:bookmarkEnd w:id="1"/>
      <w:r w:rsidRPr="003D3B79">
        <w:rPr>
          <w:rFonts w:ascii="Times New Roman" w:hAnsi="Times New Roman"/>
          <w:sz w:val="24"/>
          <w:szCs w:val="24"/>
          <w:lang w:val="es-ES"/>
        </w:rPr>
        <w:t xml:space="preserve"> configurar en la columna</w:t>
      </w:r>
      <w:r w:rsidR="002B462E">
        <w:rPr>
          <w:rFonts w:ascii="Times New Roman" w:hAnsi="Times New Roman"/>
          <w:sz w:val="24"/>
          <w:szCs w:val="24"/>
          <w:lang w:val="es-ES"/>
        </w:rPr>
        <w:t xml:space="preserve">        </w:t>
      </w:r>
      <w:r w:rsidR="00F101AB">
        <w:rPr>
          <w:rFonts w:ascii="Symbol" w:hAnsi="Symbol" w:cs="Symbol"/>
          <w:noProof/>
          <w:sz w:val="24"/>
          <w:szCs w:val="24"/>
          <w:lang w:val="es-ES" w:eastAsia="es-ES"/>
        </w:rPr>
        <w:drawing>
          <wp:inline distT="0" distB="0" distL="0" distR="0" wp14:anchorId="4DB52349" wp14:editId="391787F4">
            <wp:extent cx="581025" cy="142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9BB2E" w14:textId="77777777" w:rsidR="00E407EE" w:rsidRPr="003D3B79" w:rsidRDefault="003D3B79" w:rsidP="002B46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es-ES"/>
        </w:rPr>
      </w:pPr>
      <w:r w:rsidRPr="003D3B79">
        <w:rPr>
          <w:rFonts w:ascii="Times New Roman" w:hAnsi="Times New Roman"/>
          <w:sz w:val="24"/>
          <w:szCs w:val="24"/>
          <w:lang w:val="es-ES"/>
        </w:rPr>
        <w:t xml:space="preserve"> izquierda </w:t>
      </w:r>
      <w:r>
        <w:rPr>
          <w:rFonts w:ascii="Times New Roman" w:hAnsi="Times New Roman"/>
          <w:sz w:val="24"/>
          <w:szCs w:val="24"/>
          <w:lang w:val="es-ES"/>
        </w:rPr>
        <w:t>del agua</w:t>
      </w:r>
      <w:r w:rsidR="004045D9" w:rsidRPr="003D3B79">
        <w:rPr>
          <w:rFonts w:ascii="Times New Roman" w:hAnsi="Times New Roman"/>
          <w:sz w:val="24"/>
          <w:szCs w:val="24"/>
          <w:lang w:val="es-ES"/>
        </w:rPr>
        <w:t xml:space="preserve">.   </w:t>
      </w:r>
    </w:p>
    <w:p w14:paraId="20BE9CC5" w14:textId="77777777" w:rsidR="00E407EE" w:rsidRPr="003D3B79" w:rsidRDefault="00E407EE">
      <w:pPr>
        <w:widowControl w:val="0"/>
        <w:autoSpaceDE w:val="0"/>
        <w:autoSpaceDN w:val="0"/>
        <w:adjustRightInd w:val="0"/>
        <w:spacing w:after="0" w:line="12" w:lineRule="exact"/>
        <w:rPr>
          <w:rFonts w:ascii="Symbol" w:hAnsi="Symbol" w:cs="Symbol"/>
          <w:sz w:val="24"/>
          <w:szCs w:val="24"/>
          <w:lang w:val="es-ES"/>
        </w:rPr>
      </w:pPr>
    </w:p>
    <w:p w14:paraId="4B90E8DD" w14:textId="77777777" w:rsidR="002B462E" w:rsidRPr="002B462E" w:rsidRDefault="002B462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2B462E">
        <w:rPr>
          <w:rFonts w:ascii="Times New Roman" w:hAnsi="Times New Roman"/>
          <w:sz w:val="24"/>
          <w:szCs w:val="24"/>
          <w:lang w:val="es-ES"/>
        </w:rPr>
        <w:t>Se pueden utilizar herramientas múltiples para</w:t>
      </w:r>
      <w:r>
        <w:rPr>
          <w:rFonts w:ascii="Times New Roman" w:hAnsi="Times New Roman"/>
          <w:sz w:val="24"/>
          <w:szCs w:val="24"/>
          <w:lang w:val="es-ES"/>
        </w:rPr>
        <w:t xml:space="preserve">      </w:t>
      </w:r>
      <w:r w:rsidR="00F101AB">
        <w:rPr>
          <w:rFonts w:ascii="Symbol" w:hAnsi="Symbol" w:cs="Symbol"/>
          <w:noProof/>
          <w:sz w:val="24"/>
          <w:szCs w:val="24"/>
          <w:lang w:val="es-ES" w:eastAsia="es-ES"/>
        </w:rPr>
        <w:drawing>
          <wp:inline distT="0" distB="0" distL="0" distR="0" wp14:anchorId="56C76CB6" wp14:editId="3BA2707D">
            <wp:extent cx="1066800" cy="161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4213" w14:textId="77777777" w:rsidR="00E407EE" w:rsidRPr="002B462E" w:rsidRDefault="002B462E" w:rsidP="0098168F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jc w:val="both"/>
        <w:rPr>
          <w:rFonts w:ascii="Symbol" w:hAnsi="Symbol" w:cs="Symbol"/>
          <w:sz w:val="24"/>
          <w:szCs w:val="24"/>
          <w:lang w:val="es-ES"/>
        </w:rPr>
      </w:pPr>
      <w:r w:rsidRPr="002B462E">
        <w:rPr>
          <w:rFonts w:ascii="Times New Roman" w:hAnsi="Times New Roman"/>
          <w:sz w:val="24"/>
          <w:szCs w:val="24"/>
          <w:lang w:val="es-ES"/>
        </w:rPr>
        <w:t>hacer comparaciones</w:t>
      </w:r>
      <w:r w:rsidR="004045D9" w:rsidRPr="002B462E">
        <w:rPr>
          <w:rFonts w:ascii="Times New Roman" w:hAnsi="Times New Roman"/>
          <w:sz w:val="24"/>
          <w:szCs w:val="24"/>
          <w:lang w:val="es-ES"/>
        </w:rPr>
        <w:t xml:space="preserve">.  </w:t>
      </w:r>
    </w:p>
    <w:p w14:paraId="35ED99EF" w14:textId="47A66E68" w:rsidR="00E407EE" w:rsidRPr="00F61023" w:rsidRDefault="00F61023" w:rsidP="00F610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6" w:lineRule="auto"/>
        <w:ind w:right="-16"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F61023">
        <w:rPr>
          <w:rFonts w:ascii="Times New Roman" w:hAnsi="Times New Roman"/>
          <w:sz w:val="24"/>
          <w:szCs w:val="24"/>
          <w:lang w:val="es-ES"/>
        </w:rPr>
        <w:t>Puede</w:t>
      </w:r>
      <w:r w:rsidR="004045D9" w:rsidRPr="00F6102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045D9" w:rsidRPr="00F61023">
        <w:rPr>
          <w:rFonts w:ascii="Times New Roman" w:hAnsi="Times New Roman"/>
          <w:b/>
          <w:bCs/>
          <w:sz w:val="24"/>
          <w:szCs w:val="24"/>
          <w:lang w:val="es-ES"/>
        </w:rPr>
        <w:t>Paus</w:t>
      </w:r>
      <w:r w:rsidRPr="00F61023">
        <w:rPr>
          <w:rFonts w:ascii="Times New Roman" w:hAnsi="Times New Roman"/>
          <w:b/>
          <w:bCs/>
          <w:sz w:val="24"/>
          <w:szCs w:val="24"/>
          <w:lang w:val="es-ES"/>
        </w:rPr>
        <w:t>ar</w:t>
      </w:r>
      <w:r w:rsidR="004045D9" w:rsidRPr="00F6102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F101AB">
        <w:rPr>
          <w:rFonts w:ascii="Symbol" w:hAnsi="Symbol" w:cs="Symbol"/>
          <w:noProof/>
          <w:sz w:val="24"/>
          <w:szCs w:val="24"/>
          <w:lang w:val="es-ES" w:eastAsia="es-ES"/>
        </w:rPr>
        <w:drawing>
          <wp:inline distT="0" distB="0" distL="0" distR="0" wp14:anchorId="61C2343D" wp14:editId="725AF747">
            <wp:extent cx="238125" cy="2190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mbol" w:hAnsi="Symbol" w:cs="Symbol"/>
          <w:sz w:val="24"/>
          <w:szCs w:val="24"/>
        </w:rPr>
        <w:t></w:t>
      </w:r>
      <w:r w:rsidRPr="00F61023">
        <w:rPr>
          <w:rFonts w:ascii="Times New Roman" w:hAnsi="Times New Roman"/>
          <w:sz w:val="24"/>
          <w:szCs w:val="24"/>
          <w:lang w:val="es-ES"/>
        </w:rPr>
        <w:t>la</w:t>
      </w:r>
      <w:r w:rsidR="004045D9" w:rsidRPr="00F6102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F04D0">
        <w:rPr>
          <w:rFonts w:ascii="Times New Roman" w:hAnsi="Times New Roman"/>
          <w:sz w:val="24"/>
          <w:szCs w:val="24"/>
          <w:lang w:val="es-ES"/>
        </w:rPr>
        <w:t>simulación</w:t>
      </w:r>
      <w:r w:rsidRPr="00F61023">
        <w:rPr>
          <w:rFonts w:ascii="Times New Roman" w:hAnsi="Times New Roman"/>
          <w:sz w:val="24"/>
          <w:szCs w:val="24"/>
          <w:lang w:val="es-ES"/>
        </w:rPr>
        <w:t xml:space="preserve"> y luego usar</w:t>
      </w:r>
      <w:r w:rsidR="004045D9" w:rsidRPr="00F61023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61023">
        <w:rPr>
          <w:rFonts w:ascii="Times New Roman" w:hAnsi="Times New Roman"/>
          <w:b/>
          <w:bCs/>
          <w:sz w:val="24"/>
          <w:szCs w:val="24"/>
          <w:lang w:val="es-ES"/>
        </w:rPr>
        <w:t>A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vanzar</w:t>
      </w:r>
      <w:r w:rsidR="004045D9" w:rsidRPr="00F6102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F101AB">
        <w:rPr>
          <w:rFonts w:ascii="Symbol" w:hAnsi="Symbol" w:cs="Symbol"/>
          <w:noProof/>
          <w:sz w:val="24"/>
          <w:szCs w:val="24"/>
          <w:lang w:val="es-ES" w:eastAsia="es-ES"/>
        </w:rPr>
        <w:drawing>
          <wp:inline distT="0" distB="0" distL="0" distR="0" wp14:anchorId="26CD46F2" wp14:editId="2C2777F9">
            <wp:extent cx="209550" cy="2190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es-ES"/>
        </w:rPr>
        <w:t xml:space="preserve"> para </w:t>
      </w:r>
      <w:r w:rsidR="005F04D0">
        <w:rPr>
          <w:rFonts w:ascii="Times New Roman" w:hAnsi="Times New Roman"/>
          <w:sz w:val="24"/>
          <w:szCs w:val="24"/>
          <w:lang w:val="es-ES"/>
        </w:rPr>
        <w:t xml:space="preserve">realizar </w:t>
      </w:r>
      <w:r w:rsidR="004F6176">
        <w:rPr>
          <w:rFonts w:ascii="Times New Roman" w:hAnsi="Times New Roman"/>
          <w:sz w:val="24"/>
          <w:szCs w:val="24"/>
          <w:lang w:val="es-ES"/>
        </w:rPr>
        <w:t xml:space="preserve">un </w:t>
      </w:r>
      <w:r w:rsidR="005F04D0">
        <w:rPr>
          <w:rFonts w:ascii="Times New Roman" w:hAnsi="Times New Roman"/>
          <w:sz w:val="24"/>
          <w:szCs w:val="24"/>
          <w:lang w:val="es-ES"/>
        </w:rPr>
        <w:t xml:space="preserve">análisis </w:t>
      </w:r>
      <w:r>
        <w:rPr>
          <w:rFonts w:ascii="Times New Roman" w:hAnsi="Times New Roman"/>
          <w:sz w:val="24"/>
          <w:szCs w:val="24"/>
          <w:lang w:val="es-ES"/>
        </w:rPr>
        <w:t xml:space="preserve"> incremental</w:t>
      </w:r>
      <w:r w:rsidR="004045D9" w:rsidRPr="00F61023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77374727" w14:textId="77777777" w:rsidR="00E407EE" w:rsidRPr="00F61023" w:rsidRDefault="00E407EE">
      <w:pPr>
        <w:widowControl w:val="0"/>
        <w:autoSpaceDE w:val="0"/>
        <w:autoSpaceDN w:val="0"/>
        <w:adjustRightInd w:val="0"/>
        <w:spacing w:after="0" w:line="70" w:lineRule="exact"/>
        <w:rPr>
          <w:rFonts w:ascii="Symbol" w:hAnsi="Symbol" w:cs="Symbol"/>
          <w:sz w:val="24"/>
          <w:szCs w:val="24"/>
          <w:lang w:val="es-ES"/>
        </w:rPr>
      </w:pPr>
    </w:p>
    <w:p w14:paraId="1EB1A180" w14:textId="56E6737B" w:rsidR="00E407EE" w:rsidRPr="008C3ED4" w:rsidRDefault="008C3ED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06" w:lineRule="auto"/>
        <w:ind w:right="300"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8C3ED4">
        <w:rPr>
          <w:rFonts w:ascii="Times New Roman" w:hAnsi="Times New Roman"/>
          <w:sz w:val="24"/>
          <w:szCs w:val="24"/>
          <w:lang w:val="es-ES"/>
        </w:rPr>
        <w:t>Si está haciend</w:t>
      </w:r>
      <w:r>
        <w:rPr>
          <w:rFonts w:ascii="Times New Roman" w:hAnsi="Times New Roman"/>
          <w:sz w:val="24"/>
          <w:szCs w:val="24"/>
          <w:lang w:val="es-ES"/>
        </w:rPr>
        <w:t>o</w:t>
      </w:r>
      <w:r w:rsidRPr="008C3ED4">
        <w:rPr>
          <w:rFonts w:ascii="Times New Roman" w:hAnsi="Times New Roman"/>
          <w:sz w:val="24"/>
          <w:szCs w:val="24"/>
          <w:lang w:val="es-ES"/>
        </w:rPr>
        <w:t xml:space="preserve"> una demostración</w:t>
      </w:r>
      <w:r w:rsidR="005F04D0">
        <w:rPr>
          <w:rFonts w:ascii="Times New Roman" w:hAnsi="Times New Roman"/>
          <w:sz w:val="24"/>
          <w:szCs w:val="24"/>
          <w:lang w:val="es-ES"/>
        </w:rPr>
        <w:t xml:space="preserve"> en clase</w:t>
      </w:r>
      <w:r w:rsidRPr="008C3ED4">
        <w:rPr>
          <w:rFonts w:ascii="Times New Roman" w:hAnsi="Times New Roman"/>
          <w:sz w:val="24"/>
          <w:szCs w:val="24"/>
          <w:lang w:val="es-ES"/>
        </w:rPr>
        <w:t xml:space="preserve">, configure la resolución de su pantalla a </w:t>
      </w:r>
      <w:r w:rsidR="004045D9" w:rsidRPr="008C3ED4">
        <w:rPr>
          <w:rFonts w:ascii="Times New Roman" w:hAnsi="Times New Roman"/>
          <w:sz w:val="24"/>
          <w:szCs w:val="24"/>
          <w:lang w:val="es-ES"/>
        </w:rPr>
        <w:t xml:space="preserve">1024x768 </w:t>
      </w:r>
      <w:r>
        <w:rPr>
          <w:rFonts w:ascii="Times New Roman" w:hAnsi="Times New Roman"/>
          <w:sz w:val="24"/>
          <w:szCs w:val="24"/>
          <w:lang w:val="es-ES"/>
        </w:rPr>
        <w:t>para que la simulación ocupe toda la pantalla y sea fácil de visualizar</w:t>
      </w:r>
      <w:r w:rsidR="004045D9" w:rsidRPr="008C3ED4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1F8D6892" w14:textId="77777777" w:rsidR="00E407EE" w:rsidRPr="008C3ED4" w:rsidRDefault="00E407E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  <w:lang w:val="es-ES"/>
        </w:rPr>
      </w:pPr>
    </w:p>
    <w:p w14:paraId="0EF15DF1" w14:textId="77777777" w:rsidR="00216748" w:rsidRPr="00E869C3" w:rsidRDefault="00216748" w:rsidP="00216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Notas </w:t>
      </w:r>
      <w:r w:rsidRPr="00E869C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69C3">
        <w:rPr>
          <w:rFonts w:ascii="Times New Roman" w:hAnsi="Times New Roman"/>
          <w:b/>
          <w:bCs/>
          <w:sz w:val="24"/>
          <w:szCs w:val="24"/>
        </w:rPr>
        <w:t xml:space="preserve">simplificaciones </w:t>
      </w:r>
      <w:r w:rsidR="005F04D0">
        <w:rPr>
          <w:rFonts w:ascii="Times New Roman" w:hAnsi="Times New Roman"/>
          <w:b/>
          <w:bCs/>
          <w:sz w:val="24"/>
          <w:szCs w:val="24"/>
        </w:rPr>
        <w:t xml:space="preserve">de modelación </w:t>
      </w:r>
      <w:r w:rsidRPr="00E869C3">
        <w:rPr>
          <w:rFonts w:ascii="Times New Roman" w:hAnsi="Times New Roman"/>
          <w:b/>
          <w:bCs/>
          <w:sz w:val="24"/>
          <w:szCs w:val="24"/>
        </w:rPr>
        <w:t>importantes:</w:t>
      </w:r>
    </w:p>
    <w:p w14:paraId="5CADA32B" w14:textId="77777777" w:rsidR="00E407EE" w:rsidRDefault="00E407EE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14:paraId="0C598071" w14:textId="77777777" w:rsidR="00E407EE" w:rsidRPr="000D725E" w:rsidRDefault="00A467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06" w:lineRule="auto"/>
        <w:ind w:right="100"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0D725E">
        <w:rPr>
          <w:rFonts w:ascii="Times New Roman" w:hAnsi="Times New Roman"/>
          <w:sz w:val="24"/>
          <w:szCs w:val="24"/>
          <w:lang w:val="es-ES"/>
        </w:rPr>
        <w:t>La pestaña</w:t>
      </w:r>
      <w:r w:rsidR="004045D9" w:rsidRPr="000D725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045D9" w:rsidRPr="000D725E">
        <w:rPr>
          <w:rFonts w:ascii="Times New Roman" w:hAnsi="Times New Roman"/>
          <w:b/>
          <w:bCs/>
          <w:sz w:val="24"/>
          <w:szCs w:val="24"/>
          <w:lang w:val="es-ES"/>
        </w:rPr>
        <w:t>Pr</w:t>
      </w:r>
      <w:r w:rsidRPr="000D725E">
        <w:rPr>
          <w:rFonts w:ascii="Times New Roman" w:hAnsi="Times New Roman"/>
          <w:b/>
          <w:bCs/>
          <w:sz w:val="24"/>
          <w:szCs w:val="24"/>
          <w:lang w:val="es-ES"/>
        </w:rPr>
        <w:t>esión</w:t>
      </w:r>
      <w:r w:rsidR="004045D9" w:rsidRPr="000D725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0D725E">
        <w:rPr>
          <w:rFonts w:ascii="Times New Roman" w:hAnsi="Times New Roman"/>
          <w:sz w:val="24"/>
          <w:szCs w:val="24"/>
          <w:lang w:val="es-ES"/>
        </w:rPr>
        <w:t>muestra</w:t>
      </w:r>
      <w:r w:rsidR="000D725E" w:rsidRPr="000D725E">
        <w:rPr>
          <w:rFonts w:ascii="Times New Roman" w:hAnsi="Times New Roman"/>
          <w:sz w:val="24"/>
          <w:szCs w:val="24"/>
          <w:lang w:val="es-ES"/>
        </w:rPr>
        <w:t xml:space="preserve"> un segmento de una </w:t>
      </w:r>
      <w:r w:rsidR="000D725E">
        <w:rPr>
          <w:rFonts w:ascii="Times New Roman" w:hAnsi="Times New Roman"/>
          <w:sz w:val="24"/>
          <w:szCs w:val="24"/>
          <w:lang w:val="es-ES"/>
        </w:rPr>
        <w:t>c</w:t>
      </w:r>
      <w:r w:rsidR="000D725E" w:rsidRPr="000D725E">
        <w:rPr>
          <w:rFonts w:ascii="Times New Roman" w:hAnsi="Times New Roman"/>
          <w:sz w:val="24"/>
          <w:szCs w:val="24"/>
          <w:lang w:val="es-ES"/>
        </w:rPr>
        <w:t xml:space="preserve">uenca bajo tierra con fluido dentro. Usamos un </w:t>
      </w:r>
      <w:r w:rsidR="007F5B7D" w:rsidRPr="000D725E">
        <w:rPr>
          <w:rFonts w:ascii="Times New Roman" w:hAnsi="Times New Roman"/>
          <w:sz w:val="24"/>
          <w:szCs w:val="24"/>
          <w:lang w:val="es-ES"/>
        </w:rPr>
        <w:t>contexto</w:t>
      </w:r>
      <w:r w:rsidR="007F5B7D">
        <w:rPr>
          <w:rFonts w:ascii="Times New Roman" w:hAnsi="Times New Roman"/>
          <w:sz w:val="24"/>
          <w:szCs w:val="24"/>
          <w:lang w:val="es-ES"/>
        </w:rPr>
        <w:t xml:space="preserve"> bajo tierra en el</w:t>
      </w:r>
      <w:r w:rsidR="000D725E" w:rsidRPr="000D725E">
        <w:rPr>
          <w:rFonts w:ascii="Times New Roman" w:hAnsi="Times New Roman"/>
          <w:sz w:val="24"/>
          <w:szCs w:val="24"/>
          <w:lang w:val="es-ES"/>
        </w:rPr>
        <w:t xml:space="preserve"> cual la superficie de la </w:t>
      </w:r>
      <w:r w:rsidR="000D725E">
        <w:rPr>
          <w:rFonts w:ascii="Times New Roman" w:hAnsi="Times New Roman"/>
          <w:sz w:val="24"/>
          <w:szCs w:val="24"/>
          <w:lang w:val="es-ES"/>
        </w:rPr>
        <w:t>c</w:t>
      </w:r>
      <w:r w:rsidR="000D725E" w:rsidRPr="000D725E">
        <w:rPr>
          <w:rFonts w:ascii="Times New Roman" w:hAnsi="Times New Roman"/>
          <w:sz w:val="24"/>
          <w:szCs w:val="24"/>
          <w:lang w:val="es-ES"/>
        </w:rPr>
        <w:t>uenca est</w:t>
      </w:r>
      <w:r w:rsidR="000D725E">
        <w:rPr>
          <w:rFonts w:ascii="Times New Roman" w:hAnsi="Times New Roman"/>
          <w:sz w:val="24"/>
          <w:szCs w:val="24"/>
          <w:lang w:val="es-ES"/>
        </w:rPr>
        <w:t>á al nivel del mar.</w:t>
      </w:r>
    </w:p>
    <w:p w14:paraId="60A11E07" w14:textId="77777777" w:rsidR="00E407EE" w:rsidRPr="000D725E" w:rsidRDefault="00E407EE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4"/>
          <w:szCs w:val="24"/>
          <w:lang w:val="es-ES"/>
        </w:rPr>
      </w:pPr>
    </w:p>
    <w:p w14:paraId="2009EE7A" w14:textId="77777777" w:rsidR="00E407EE" w:rsidRPr="005C192E" w:rsidRDefault="000D72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5C192E">
        <w:rPr>
          <w:rFonts w:ascii="Times New Roman" w:hAnsi="Times New Roman"/>
          <w:sz w:val="24"/>
          <w:szCs w:val="24"/>
          <w:lang w:val="es-ES"/>
        </w:rPr>
        <w:t>Los sensores son muy sensibles, así que puede haber variaciones en las respuestas.</w:t>
      </w:r>
    </w:p>
    <w:p w14:paraId="380E826E" w14:textId="77777777" w:rsidR="00E407EE" w:rsidRPr="007F5B7D" w:rsidRDefault="00E407E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  <w:lang w:val="es-ES"/>
        </w:rPr>
      </w:pPr>
    </w:p>
    <w:p w14:paraId="1FAE9413" w14:textId="20446538" w:rsidR="00216748" w:rsidRPr="005C192E" w:rsidRDefault="00216748" w:rsidP="00216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C192E">
        <w:rPr>
          <w:rFonts w:ascii="Times New Roman" w:hAnsi="Times New Roman"/>
          <w:b/>
          <w:bCs/>
          <w:sz w:val="24"/>
          <w:szCs w:val="24"/>
          <w:lang w:val="es-ES"/>
        </w:rPr>
        <w:t xml:space="preserve">Percepciones en torno al uso / </w:t>
      </w:r>
      <w:r w:rsidR="004F6176">
        <w:rPr>
          <w:rFonts w:ascii="Times New Roman" w:hAnsi="Times New Roman"/>
          <w:b/>
          <w:bCs/>
          <w:sz w:val="24"/>
          <w:szCs w:val="24"/>
          <w:lang w:val="es-ES"/>
        </w:rPr>
        <w:t>razonamiento</w:t>
      </w:r>
      <w:r w:rsidRPr="005C192E">
        <w:rPr>
          <w:rFonts w:ascii="Times New Roman" w:hAnsi="Times New Roman"/>
          <w:b/>
          <w:bCs/>
          <w:sz w:val="24"/>
          <w:szCs w:val="24"/>
          <w:lang w:val="es-ES"/>
        </w:rPr>
        <w:t xml:space="preserve"> del estudiante:</w:t>
      </w:r>
    </w:p>
    <w:p w14:paraId="077355C7" w14:textId="0698C196" w:rsidR="00E407EE" w:rsidRPr="0098468F" w:rsidRDefault="00F101AB" w:rsidP="009846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8" w:lineRule="auto"/>
        <w:ind w:left="709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01325EEE" wp14:editId="04709147">
            <wp:simplePos x="0" y="0"/>
            <wp:positionH relativeFrom="column">
              <wp:posOffset>4599940</wp:posOffset>
            </wp:positionH>
            <wp:positionV relativeFrom="paragraph">
              <wp:posOffset>285115</wp:posOffset>
            </wp:positionV>
            <wp:extent cx="1114425" cy="409575"/>
            <wp:effectExtent l="0" t="0" r="9525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68F" w:rsidRPr="005C192E">
        <w:rPr>
          <w:rFonts w:ascii="Times New Roman" w:hAnsi="Times New Roman"/>
          <w:sz w:val="24"/>
          <w:szCs w:val="24"/>
          <w:lang w:val="es-ES"/>
        </w:rPr>
        <w:t xml:space="preserve">Ya que el </w:t>
      </w:r>
      <w:r w:rsidR="004F6176">
        <w:rPr>
          <w:rFonts w:ascii="Times New Roman" w:hAnsi="Times New Roman"/>
          <w:sz w:val="24"/>
          <w:szCs w:val="24"/>
          <w:lang w:val="es-ES"/>
        </w:rPr>
        <w:t>botón deslizante</w:t>
      </w:r>
      <w:r w:rsidR="0098468F" w:rsidRPr="005C192E">
        <w:rPr>
          <w:rFonts w:ascii="Times New Roman" w:hAnsi="Times New Roman"/>
          <w:sz w:val="24"/>
          <w:szCs w:val="24"/>
          <w:lang w:val="es-ES"/>
        </w:rPr>
        <w:t xml:space="preserve"> Gravedad tiene unas cuantas</w:t>
      </w:r>
      <w:r w:rsidR="0098468F" w:rsidRPr="0098468F">
        <w:rPr>
          <w:rFonts w:ascii="Times New Roman" w:hAnsi="Times New Roman"/>
          <w:sz w:val="24"/>
          <w:szCs w:val="24"/>
          <w:lang w:val="es-ES"/>
        </w:rPr>
        <w:t xml:space="preserve"> marcas </w:t>
      </w:r>
      <w:r w:rsidR="0098468F">
        <w:rPr>
          <w:rFonts w:ascii="Times New Roman" w:hAnsi="Times New Roman"/>
          <w:sz w:val="24"/>
          <w:szCs w:val="24"/>
          <w:lang w:val="es-ES"/>
        </w:rPr>
        <w:t>de graduación, es fácil para un</w:t>
      </w:r>
      <w:r w:rsidR="0098468F" w:rsidRPr="0098468F">
        <w:rPr>
          <w:rFonts w:ascii="Times New Roman" w:hAnsi="Times New Roman"/>
          <w:sz w:val="24"/>
          <w:szCs w:val="24"/>
          <w:lang w:val="es-ES"/>
        </w:rPr>
        <w:t xml:space="preserve"> estudiante pensar que </w:t>
      </w:r>
      <w:r w:rsidR="0098468F">
        <w:rPr>
          <w:rFonts w:ascii="Times New Roman" w:hAnsi="Times New Roman"/>
          <w:sz w:val="24"/>
          <w:szCs w:val="24"/>
          <w:lang w:val="es-ES"/>
        </w:rPr>
        <w:t xml:space="preserve">ha fijado el </w:t>
      </w:r>
      <w:r w:rsidR="005F04D0">
        <w:rPr>
          <w:rFonts w:ascii="Times New Roman" w:hAnsi="Times New Roman"/>
          <w:sz w:val="24"/>
          <w:szCs w:val="24"/>
          <w:lang w:val="es-ES"/>
        </w:rPr>
        <w:t xml:space="preserve">indicador </w:t>
      </w:r>
      <w:r w:rsidR="0098468F">
        <w:rPr>
          <w:rFonts w:ascii="Times New Roman" w:hAnsi="Times New Roman"/>
          <w:sz w:val="24"/>
          <w:szCs w:val="24"/>
          <w:lang w:val="es-ES"/>
        </w:rPr>
        <w:t xml:space="preserve">de vuelta a </w:t>
      </w:r>
      <w:r w:rsidR="00953DD2">
        <w:rPr>
          <w:rFonts w:ascii="Times New Roman" w:hAnsi="Times New Roman"/>
          <w:sz w:val="24"/>
          <w:szCs w:val="24"/>
          <w:lang w:val="es-ES"/>
        </w:rPr>
        <w:t>“</w:t>
      </w:r>
      <w:r w:rsidR="0098468F">
        <w:rPr>
          <w:rFonts w:ascii="Times New Roman" w:hAnsi="Times New Roman"/>
          <w:sz w:val="24"/>
          <w:szCs w:val="24"/>
          <w:lang w:val="es-ES"/>
        </w:rPr>
        <w:t>Tierra</w:t>
      </w:r>
      <w:r w:rsidR="00953DD2">
        <w:rPr>
          <w:rFonts w:ascii="Times New Roman" w:hAnsi="Times New Roman"/>
          <w:sz w:val="24"/>
          <w:szCs w:val="24"/>
          <w:lang w:val="es-ES"/>
        </w:rPr>
        <w:t>”</w:t>
      </w:r>
      <w:r w:rsidR="0098468F">
        <w:rPr>
          <w:rFonts w:ascii="Times New Roman" w:hAnsi="Times New Roman"/>
          <w:sz w:val="24"/>
          <w:szCs w:val="24"/>
          <w:lang w:val="es-ES"/>
        </w:rPr>
        <w:t xml:space="preserve">, pero no </w:t>
      </w:r>
      <w:r w:rsidR="00953DD2">
        <w:rPr>
          <w:rFonts w:ascii="Times New Roman" w:hAnsi="Times New Roman"/>
          <w:sz w:val="24"/>
          <w:szCs w:val="24"/>
          <w:lang w:val="es-ES"/>
        </w:rPr>
        <w:t xml:space="preserve">tener </w:t>
      </w:r>
      <w:r w:rsidR="0098468F">
        <w:rPr>
          <w:rFonts w:ascii="Times New Roman" w:hAnsi="Times New Roman"/>
          <w:sz w:val="24"/>
          <w:szCs w:val="24"/>
          <w:lang w:val="es-ES"/>
        </w:rPr>
        <w:t xml:space="preserve">exactamente </w:t>
      </w:r>
      <w:r w:rsidR="0098468F" w:rsidRPr="0098468F">
        <w:rPr>
          <w:rFonts w:ascii="Times New Roman" w:hAnsi="Times New Roman"/>
          <w:sz w:val="23"/>
          <w:szCs w:val="23"/>
          <w:lang w:val="es-ES"/>
        </w:rPr>
        <w:t>9.8 m/s</w:t>
      </w:r>
      <w:r w:rsidR="0098468F" w:rsidRPr="0098468F">
        <w:rPr>
          <w:rFonts w:ascii="Times New Roman" w:hAnsi="Times New Roman"/>
          <w:sz w:val="31"/>
          <w:szCs w:val="31"/>
          <w:vertAlign w:val="superscript"/>
          <w:lang w:val="es-ES"/>
        </w:rPr>
        <w:t>2</w:t>
      </w:r>
      <w:r w:rsidR="0098468F">
        <w:rPr>
          <w:rFonts w:ascii="Times New Roman" w:hAnsi="Times New Roman"/>
          <w:sz w:val="31"/>
          <w:szCs w:val="31"/>
          <w:vertAlign w:val="superscript"/>
          <w:lang w:val="es-ES"/>
        </w:rPr>
        <w:t xml:space="preserve">. </w:t>
      </w:r>
      <w:r w:rsidR="0098468F" w:rsidRPr="0098468F">
        <w:rPr>
          <w:rFonts w:ascii="Times New Roman" w:hAnsi="Times New Roman"/>
          <w:sz w:val="24"/>
          <w:szCs w:val="24"/>
          <w:lang w:val="es-ES"/>
        </w:rPr>
        <w:t xml:space="preserve">Por ejemplo: </w:t>
      </w:r>
      <w:r w:rsidR="0098468F">
        <w:rPr>
          <w:rFonts w:ascii="Times New Roman" w:hAnsi="Times New Roman"/>
          <w:sz w:val="24"/>
          <w:szCs w:val="24"/>
          <w:lang w:val="es-ES"/>
        </w:rPr>
        <w:t>Se pueden escribir l</w:t>
      </w:r>
      <w:r w:rsidR="0098468F" w:rsidRPr="0098468F">
        <w:rPr>
          <w:rFonts w:ascii="Times New Roman" w:hAnsi="Times New Roman"/>
          <w:sz w:val="24"/>
          <w:szCs w:val="24"/>
          <w:lang w:val="es-ES"/>
        </w:rPr>
        <w:t xml:space="preserve">os valores exactos entre 1.0 y </w:t>
      </w:r>
      <w:r w:rsidR="00953DD2">
        <w:rPr>
          <w:rFonts w:ascii="Times New Roman" w:hAnsi="Times New Roman"/>
          <w:sz w:val="24"/>
          <w:szCs w:val="24"/>
          <w:lang w:val="es-ES"/>
        </w:rPr>
        <w:t>20.0</w:t>
      </w:r>
      <w:r w:rsidR="0098468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8468F" w:rsidRPr="0098468F">
        <w:rPr>
          <w:rFonts w:ascii="Times New Roman" w:hAnsi="Times New Roman"/>
          <w:sz w:val="24"/>
          <w:szCs w:val="24"/>
          <w:lang w:val="es-ES"/>
        </w:rPr>
        <w:t xml:space="preserve">en el recuadro de lectura. </w:t>
      </w:r>
    </w:p>
    <w:p w14:paraId="6EAE6199" w14:textId="77777777" w:rsidR="00E407EE" w:rsidRDefault="00E407EE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14:paraId="32E30E2A" w14:textId="77777777" w:rsidR="00216748" w:rsidRPr="00175241" w:rsidRDefault="00216748" w:rsidP="00216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75241">
        <w:rPr>
          <w:rFonts w:ascii="Times New Roman" w:hAnsi="Times New Roman"/>
          <w:b/>
          <w:bCs/>
          <w:sz w:val="24"/>
          <w:szCs w:val="24"/>
          <w:lang w:val="es-ES"/>
        </w:rPr>
        <w:t>Sugerencias sobre el uso de la simulación:</w:t>
      </w:r>
    </w:p>
    <w:p w14:paraId="4BA3242B" w14:textId="77777777" w:rsidR="00E407EE" w:rsidRPr="00216748" w:rsidRDefault="00E407E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es-ES"/>
        </w:rPr>
      </w:pPr>
    </w:p>
    <w:p w14:paraId="4CAF6754" w14:textId="796B47CA" w:rsidR="00360DD7" w:rsidRDefault="00360DD7" w:rsidP="00360DD7">
      <w:pPr>
        <w:widowControl w:val="0"/>
        <w:numPr>
          <w:ilvl w:val="0"/>
          <w:numId w:val="5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left="709"/>
        <w:rPr>
          <w:rStyle w:val="Hipervnculo"/>
          <w:rFonts w:ascii="Times New Roman" w:hAnsi="Times New Roman"/>
          <w:color w:val="auto"/>
          <w:sz w:val="24"/>
          <w:szCs w:val="24"/>
          <w:u w:val="none"/>
          <w:lang w:val="es-ES"/>
        </w:rPr>
      </w:pPr>
      <w:r w:rsidRPr="007671DE">
        <w:rPr>
          <w:rFonts w:ascii="Times New Roman" w:hAnsi="Times New Roman"/>
          <w:sz w:val="24"/>
          <w:szCs w:val="24"/>
          <w:lang w:val="es-ES"/>
        </w:rPr>
        <w:t xml:space="preserve">Para más consejos acerca del uso de sims PhET con sus estudiantes, consulte: </w:t>
      </w:r>
      <w:hyperlink r:id="rId13" w:history="1">
        <w:r w:rsidR="00D6797A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Guía para Diseño de Actividades</w:t>
        </w:r>
      </w:hyperlink>
      <w:r w:rsidRPr="007671DE">
        <w:rPr>
          <w:rFonts w:ascii="Times New Roman" w:hAnsi="Times New Roman"/>
          <w:sz w:val="24"/>
          <w:szCs w:val="24"/>
          <w:lang w:val="es-ES"/>
        </w:rPr>
        <w:t xml:space="preserve"> y </w:t>
      </w:r>
      <w:hyperlink r:id="rId14" w:history="1">
        <w:r w:rsidRPr="007671DE">
          <w:rPr>
            <w:rStyle w:val="Hipervnculo"/>
            <w:rFonts w:ascii="Times New Roman" w:hAnsi="Times New Roman"/>
            <w:b/>
            <w:sz w:val="24"/>
            <w:szCs w:val="24"/>
            <w:lang w:val="es-ES"/>
          </w:rPr>
          <w:t>Uso de PhET Sims</w:t>
        </w:r>
      </w:hyperlink>
    </w:p>
    <w:p w14:paraId="001BD5F7" w14:textId="49BD06F1" w:rsidR="00360DD7" w:rsidRPr="00360DD7" w:rsidRDefault="00360DD7" w:rsidP="00360DD7">
      <w:pPr>
        <w:widowControl w:val="0"/>
        <w:numPr>
          <w:ilvl w:val="0"/>
          <w:numId w:val="5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val="es-ES"/>
        </w:rPr>
      </w:pPr>
      <w:r w:rsidRPr="00360DD7">
        <w:rPr>
          <w:rFonts w:ascii="Times New Roman" w:hAnsi="Times New Roman"/>
          <w:sz w:val="24"/>
          <w:szCs w:val="24"/>
          <w:lang w:val="es-ES"/>
        </w:rPr>
        <w:t xml:space="preserve">Las simulaciones se </w:t>
      </w:r>
      <w:r w:rsidR="00D6797A">
        <w:rPr>
          <w:rFonts w:ascii="Times New Roman" w:hAnsi="Times New Roman"/>
          <w:sz w:val="24"/>
          <w:szCs w:val="24"/>
          <w:lang w:val="es-ES"/>
        </w:rPr>
        <w:t>han usado</w:t>
      </w:r>
      <w:r w:rsidRPr="00360DD7">
        <w:rPr>
          <w:rFonts w:ascii="Times New Roman" w:hAnsi="Times New Roman"/>
          <w:sz w:val="24"/>
          <w:szCs w:val="24"/>
          <w:lang w:val="es-ES"/>
        </w:rPr>
        <w:t xml:space="preserve"> exitosamente en tareas, </w:t>
      </w:r>
      <w:r w:rsidR="00D6797A">
        <w:rPr>
          <w:rFonts w:ascii="Times New Roman" w:hAnsi="Times New Roman"/>
          <w:sz w:val="24"/>
          <w:szCs w:val="24"/>
          <w:lang w:val="es-ES"/>
        </w:rPr>
        <w:t>discusiones</w:t>
      </w:r>
      <w:r w:rsidRPr="00360DD7">
        <w:rPr>
          <w:rFonts w:ascii="Times New Roman" w:hAnsi="Times New Roman"/>
          <w:sz w:val="24"/>
          <w:szCs w:val="24"/>
          <w:lang w:val="es-ES"/>
        </w:rPr>
        <w:t xml:space="preserve">, actividades en clase o en laboratorio. Utilícelas para introducir conceptos, aprender nuevos conceptos, reforzar conceptos, como ayuda visual para demostraciones interactivas, o para preguntas </w:t>
      </w:r>
      <w:r w:rsidR="00D6797A">
        <w:rPr>
          <w:rFonts w:ascii="Times New Roman" w:hAnsi="Times New Roman"/>
          <w:sz w:val="24"/>
          <w:szCs w:val="24"/>
          <w:lang w:val="es-ES"/>
        </w:rPr>
        <w:t xml:space="preserve">que fomenten la discusión en </w:t>
      </w:r>
      <w:r w:rsidRPr="00360DD7">
        <w:rPr>
          <w:rFonts w:ascii="Times New Roman" w:hAnsi="Times New Roman"/>
          <w:sz w:val="24"/>
          <w:szCs w:val="24"/>
          <w:lang w:val="es-ES"/>
        </w:rPr>
        <w:t xml:space="preserve">clase. Para más información consulte: </w:t>
      </w:r>
      <w:hyperlink r:id="rId15" w:history="1">
        <w:r w:rsidRPr="00360DD7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Teaching Physics using PhET Simulations</w:t>
        </w:r>
      </w:hyperlink>
      <w:r w:rsidRPr="00360DD7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46EC0D0B" w14:textId="77777777" w:rsidR="00E407EE" w:rsidRDefault="00E407EE">
      <w:pPr>
        <w:widowControl w:val="0"/>
        <w:autoSpaceDE w:val="0"/>
        <w:autoSpaceDN w:val="0"/>
        <w:adjustRightInd w:val="0"/>
        <w:spacing w:after="0" w:line="6" w:lineRule="exact"/>
        <w:rPr>
          <w:rFonts w:ascii="Symbol" w:hAnsi="Symbol" w:cs="Symbol"/>
          <w:sz w:val="24"/>
          <w:szCs w:val="24"/>
        </w:rPr>
      </w:pPr>
    </w:p>
    <w:p w14:paraId="68BD2E32" w14:textId="73C01AAC" w:rsidR="00E407EE" w:rsidRPr="0098468F" w:rsidRDefault="0098468F" w:rsidP="0098468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98468F">
        <w:rPr>
          <w:rFonts w:ascii="Times New Roman" w:hAnsi="Times New Roman"/>
          <w:sz w:val="24"/>
          <w:szCs w:val="24"/>
          <w:lang w:val="es-ES"/>
        </w:rPr>
        <w:t>Para actividades y planes de clase escritos por el equipo</w:t>
      </w:r>
      <w:r w:rsidR="00D6797A">
        <w:rPr>
          <w:rFonts w:ascii="Times New Roman" w:hAnsi="Times New Roman"/>
          <w:sz w:val="24"/>
          <w:szCs w:val="24"/>
          <w:lang w:val="es-ES"/>
        </w:rPr>
        <w:t xml:space="preserve"> de</w:t>
      </w:r>
      <w:r w:rsidR="004045D9" w:rsidRPr="0098468F">
        <w:rPr>
          <w:rFonts w:ascii="Times New Roman" w:hAnsi="Times New Roman"/>
          <w:sz w:val="24"/>
          <w:szCs w:val="24"/>
          <w:lang w:val="es-ES"/>
        </w:rPr>
        <w:t xml:space="preserve"> PhET </w:t>
      </w:r>
      <w:r w:rsidRPr="0098468F">
        <w:rPr>
          <w:rFonts w:ascii="Times New Roman" w:hAnsi="Times New Roman"/>
          <w:sz w:val="24"/>
          <w:szCs w:val="24"/>
          <w:lang w:val="es-ES"/>
        </w:rPr>
        <w:t>y otros docent</w:t>
      </w:r>
      <w:r>
        <w:rPr>
          <w:rFonts w:ascii="Times New Roman" w:hAnsi="Times New Roman"/>
          <w:sz w:val="24"/>
          <w:szCs w:val="24"/>
          <w:lang w:val="es-ES"/>
        </w:rPr>
        <w:t>e</w:t>
      </w:r>
      <w:r w:rsidRPr="0098468F">
        <w:rPr>
          <w:rFonts w:ascii="Times New Roman" w:hAnsi="Times New Roman"/>
          <w:sz w:val="24"/>
          <w:szCs w:val="24"/>
          <w:lang w:val="es-ES"/>
        </w:rPr>
        <w:t>s, cons</w:t>
      </w:r>
      <w:r>
        <w:rPr>
          <w:rFonts w:ascii="Times New Roman" w:hAnsi="Times New Roman"/>
          <w:sz w:val="24"/>
          <w:szCs w:val="24"/>
          <w:lang w:val="es-ES"/>
        </w:rPr>
        <w:t>ultar</w:t>
      </w:r>
      <w:r w:rsidR="004045D9" w:rsidRPr="0098468F">
        <w:rPr>
          <w:rFonts w:ascii="Times New Roman" w:hAnsi="Times New Roman"/>
          <w:sz w:val="24"/>
          <w:szCs w:val="24"/>
          <w:lang w:val="es-ES"/>
        </w:rPr>
        <w:t xml:space="preserve">: </w:t>
      </w:r>
      <w:hyperlink r:id="rId16" w:history="1">
        <w:r w:rsidRPr="0098468F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Actividades e ideas para profesores</w:t>
        </w:r>
      </w:hyperlink>
    </w:p>
    <w:p w14:paraId="3CA21C2A" w14:textId="2BCC317F" w:rsidR="00E407EE" w:rsidRPr="005C192E" w:rsidRDefault="0098468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ind w:hanging="359"/>
        <w:jc w:val="both"/>
        <w:rPr>
          <w:rFonts w:ascii="Symbol" w:hAnsi="Symbol" w:cs="Symbol"/>
          <w:sz w:val="24"/>
          <w:szCs w:val="24"/>
          <w:lang w:val="es-ES"/>
        </w:rPr>
      </w:pPr>
      <w:r w:rsidRPr="005C192E">
        <w:rPr>
          <w:rFonts w:ascii="Times New Roman" w:hAnsi="Times New Roman"/>
          <w:sz w:val="24"/>
          <w:szCs w:val="24"/>
          <w:lang w:val="es-ES"/>
        </w:rPr>
        <w:t>Sims relacionadas</w:t>
      </w:r>
      <w:r w:rsidR="004045D9" w:rsidRPr="005C192E">
        <w:rPr>
          <w:rFonts w:ascii="Times New Roman" w:hAnsi="Times New Roman"/>
          <w:sz w:val="24"/>
          <w:szCs w:val="24"/>
          <w:lang w:val="es-ES"/>
        </w:rPr>
        <w:t xml:space="preserve">: </w:t>
      </w:r>
      <w:hyperlink r:id="rId17" w:history="1">
        <w:r w:rsidR="005C192E" w:rsidRPr="00F335C8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Presión del Fluido y Flujo</w:t>
        </w:r>
      </w:hyperlink>
      <w:r w:rsidR="004045D9" w:rsidRPr="005C192E">
        <w:rPr>
          <w:rFonts w:ascii="Times New Roman" w:hAnsi="Times New Roman"/>
          <w:b/>
          <w:bCs/>
          <w:sz w:val="24"/>
          <w:szCs w:val="24"/>
          <w:lang w:val="es-ES"/>
        </w:rPr>
        <w:t>,</w:t>
      </w:r>
      <w:r w:rsidR="004045D9" w:rsidRPr="005C192E"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18" w:history="1">
        <w:r w:rsidR="004045D9" w:rsidRPr="005C192E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Densi</w:t>
        </w:r>
        <w:r w:rsidR="005C192E" w:rsidRPr="005C192E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dad</w:t>
        </w:r>
      </w:hyperlink>
      <w:r w:rsidR="004045D9" w:rsidRPr="005C192E">
        <w:rPr>
          <w:rFonts w:ascii="Times New Roman" w:hAnsi="Times New Roman"/>
          <w:b/>
          <w:bCs/>
          <w:sz w:val="24"/>
          <w:szCs w:val="24"/>
          <w:lang w:val="es-ES"/>
        </w:rPr>
        <w:t>,</w:t>
      </w:r>
      <w:r w:rsidR="004045D9" w:rsidRPr="005C192E"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19" w:history="1">
        <w:r w:rsidR="005C192E" w:rsidRPr="005C192E">
          <w:rPr>
            <w:rStyle w:val="Hipervnculo"/>
            <w:rFonts w:ascii="Times New Roman" w:hAnsi="Times New Roman"/>
            <w:b/>
            <w:bCs/>
            <w:sz w:val="24"/>
            <w:szCs w:val="24"/>
            <w:lang w:val="es-ES"/>
          </w:rPr>
          <w:t>Flotabilidad</w:t>
        </w:r>
      </w:hyperlink>
      <w:r w:rsidR="004045D9" w:rsidRPr="005C192E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21F5598" w14:textId="77777777" w:rsidR="00E407EE" w:rsidRPr="005C192E" w:rsidRDefault="00E40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  <w:sectPr w:rsidR="00E407EE" w:rsidRPr="005C192E">
          <w:pgSz w:w="12240" w:h="15840"/>
          <w:pgMar w:top="714" w:right="1460" w:bottom="450" w:left="1440" w:header="720" w:footer="720" w:gutter="0"/>
          <w:cols w:space="720" w:equalWidth="0">
            <w:col w:w="9340"/>
          </w:cols>
          <w:noEndnote/>
        </w:sectPr>
      </w:pPr>
    </w:p>
    <w:p w14:paraId="772375FE" w14:textId="77777777" w:rsidR="00E407EE" w:rsidRPr="005C192E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26727FF2" w14:textId="77777777" w:rsidR="00E407EE" w:rsidRPr="005C192E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11A32555" w14:textId="77777777" w:rsidR="00E407EE" w:rsidRPr="005C192E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3ADBED1E" w14:textId="77777777" w:rsidR="00E407EE" w:rsidRPr="005C192E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22247D6E" w14:textId="77777777" w:rsidR="00E407EE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6CEC9D28" w14:textId="77777777" w:rsidR="007F5B7D" w:rsidRPr="005C192E" w:rsidRDefault="007F5B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4C55EA36" w14:textId="77777777" w:rsidR="00E407EE" w:rsidRPr="005C192E" w:rsidRDefault="00E407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14:paraId="01FE5270" w14:textId="7AF5704A" w:rsidR="00E407EE" w:rsidRPr="00216748" w:rsidRDefault="00216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Autores</w:t>
      </w:r>
      <w:r w:rsidR="004045D9" w:rsidRPr="00216748">
        <w:rPr>
          <w:rFonts w:ascii="Times New Roman" w:hAnsi="Times New Roman"/>
          <w:sz w:val="24"/>
          <w:szCs w:val="24"/>
          <w:lang w:val="es-ES"/>
        </w:rPr>
        <w:t>: Loeblein, Paul, Reid</w:t>
      </w:r>
      <w:r w:rsidR="00D6797A">
        <w:rPr>
          <w:rFonts w:ascii="Times New Roman" w:hAnsi="Times New Roman"/>
          <w:sz w:val="24"/>
          <w:szCs w:val="24"/>
          <w:lang w:val="es-ES"/>
        </w:rPr>
        <w:t>.</w:t>
      </w:r>
      <w:r w:rsidR="004045D9" w:rsidRPr="0021674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6797A">
        <w:rPr>
          <w:rFonts w:ascii="Times New Roman" w:hAnsi="Times New Roman"/>
          <w:sz w:val="24"/>
          <w:szCs w:val="24"/>
          <w:lang w:val="es-ES"/>
        </w:rPr>
        <w:t>Ú</w:t>
      </w:r>
      <w:r w:rsidRPr="00E36852">
        <w:rPr>
          <w:rFonts w:ascii="Times New Roman" w:hAnsi="Times New Roman"/>
          <w:sz w:val="24"/>
          <w:szCs w:val="24"/>
          <w:lang w:val="es-ES"/>
        </w:rPr>
        <w:t>ltima actualizaci</w:t>
      </w:r>
      <w:r>
        <w:rPr>
          <w:rFonts w:ascii="Times New Roman" w:hAnsi="Times New Roman"/>
          <w:sz w:val="24"/>
          <w:szCs w:val="24"/>
          <w:lang w:val="es-ES"/>
        </w:rPr>
        <w:t xml:space="preserve">ón junio </w:t>
      </w:r>
      <w:r w:rsidR="004045D9" w:rsidRPr="00216748">
        <w:rPr>
          <w:rFonts w:ascii="Times New Roman" w:hAnsi="Times New Roman"/>
          <w:sz w:val="24"/>
          <w:szCs w:val="24"/>
          <w:lang w:val="es-ES"/>
        </w:rPr>
        <w:t>2012</w:t>
      </w:r>
    </w:p>
    <w:sectPr w:rsidR="00E407EE" w:rsidRPr="00216748" w:rsidSect="00216748">
      <w:type w:val="continuous"/>
      <w:pgSz w:w="12240" w:h="15840"/>
      <w:pgMar w:top="714" w:right="4018" w:bottom="450" w:left="1440" w:header="720" w:footer="720" w:gutter="0"/>
      <w:cols w:space="720" w:equalWidth="0">
        <w:col w:w="6782"/>
      </w:cols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462130" w15:done="0"/>
  <w15:commentEx w15:paraId="1B73E9A2" w15:done="0"/>
  <w15:commentEx w15:paraId="48D6B2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DD237B0"/>
    <w:multiLevelType w:val="hybridMultilevel"/>
    <w:tmpl w:val="30D604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DB2C9B"/>
    <w:multiLevelType w:val="hybridMultilevel"/>
    <w:tmpl w:val="FF88B7AA"/>
    <w:lvl w:ilvl="0" w:tplc="8AE643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man Corredor">
    <w15:presenceInfo w15:providerId="None" w15:userId="German Corre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DE"/>
    <w:rsid w:val="000D725E"/>
    <w:rsid w:val="001A6FDE"/>
    <w:rsid w:val="00216748"/>
    <w:rsid w:val="002B462E"/>
    <w:rsid w:val="00360DD7"/>
    <w:rsid w:val="003C7524"/>
    <w:rsid w:val="003D3B79"/>
    <w:rsid w:val="004045D9"/>
    <w:rsid w:val="004F6176"/>
    <w:rsid w:val="005C192E"/>
    <w:rsid w:val="005F04D0"/>
    <w:rsid w:val="007F5B7D"/>
    <w:rsid w:val="008C3ED4"/>
    <w:rsid w:val="00953DD2"/>
    <w:rsid w:val="0098168F"/>
    <w:rsid w:val="0098468F"/>
    <w:rsid w:val="00A46711"/>
    <w:rsid w:val="00B97272"/>
    <w:rsid w:val="00D6797A"/>
    <w:rsid w:val="00E407EE"/>
    <w:rsid w:val="00F101AB"/>
    <w:rsid w:val="00F335C8"/>
    <w:rsid w:val="00F6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B8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60DD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B462E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5F0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4D0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4D0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4D0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60DD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B462E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5F0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4D0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4D0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4D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het.colorado.edu/es/teaching-resources/activity-guide" TargetMode="External"/><Relationship Id="rId18" Type="http://schemas.openxmlformats.org/officeDocument/2006/relationships/hyperlink" Target="http://phet.colorado.edu/es/simulation/densit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phet.colorado.edu/es/simulation/fluid-pressure-and-flow" TargetMode="External"/><Relationship Id="rId2" Type="http://schemas.openxmlformats.org/officeDocument/2006/relationships/styles" Target="styles.xml"/><Relationship Id="rId16" Type="http://schemas.openxmlformats.org/officeDocument/2006/relationships/hyperlink" Target="http://phet.colorado.edu/es/teaching-resources/classroom-u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s/simulation/fluid-pressure-and-flow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phet.colorado.edu/publications/Teaching_physics_using_PhET_TPT.pdf" TargetMode="External"/><Relationship Id="rId23" Type="http://schemas.microsoft.com/office/2011/relationships/commentsExtended" Target="commentsExtended.xml"/><Relationship Id="rId10" Type="http://schemas.openxmlformats.org/officeDocument/2006/relationships/image" Target="media/image4.jpeg"/><Relationship Id="rId19" Type="http://schemas.openxmlformats.org/officeDocument/2006/relationships/hyperlink" Target="http://phet.colorado.edu/es/simulation/buoyan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phet.colorado.edu/es/teaching-resources/classroom-use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Corredor</dc:creator>
  <cp:keywords/>
  <dc:description/>
  <cp:lastModifiedBy>Adriana Chisco</cp:lastModifiedBy>
  <cp:revision>6</cp:revision>
  <cp:lastPrinted>2015-11-13T14:37:00Z</cp:lastPrinted>
  <dcterms:created xsi:type="dcterms:W3CDTF">2015-11-12T03:09:00Z</dcterms:created>
  <dcterms:modified xsi:type="dcterms:W3CDTF">2015-11-13T14:38:00Z</dcterms:modified>
</cp:coreProperties>
</file>